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CF4F1">
      <w:pPr>
        <w:ind w:firstLine="2090" w:firstLineChars="500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w w:val="95"/>
          <w:sz w:val="44"/>
          <w:szCs w:val="44"/>
          <w:lang w:val="en-US" w:eastAsia="zh-CN"/>
        </w:rPr>
        <w:t>空中乘务</w:t>
      </w:r>
      <w:r>
        <w:rPr>
          <w:rFonts w:hint="eastAsia" w:ascii="宋体" w:hAnsi="宋体" w:eastAsia="宋体" w:cs="宋体"/>
          <w:w w:val="95"/>
          <w:sz w:val="44"/>
          <w:szCs w:val="44"/>
        </w:rPr>
        <w:t>专业面</w:t>
      </w:r>
      <w:r>
        <w:rPr>
          <w:rFonts w:hint="eastAsia" w:ascii="宋体" w:hAnsi="宋体" w:eastAsia="宋体" w:cs="宋体"/>
          <w:spacing w:val="-4"/>
          <w:w w:val="95"/>
          <w:sz w:val="44"/>
          <w:szCs w:val="44"/>
        </w:rPr>
        <w:t>试</w:t>
      </w:r>
      <w:r>
        <w:rPr>
          <w:rFonts w:hint="eastAsia" w:ascii="宋体" w:hAnsi="宋体" w:eastAsia="宋体" w:cs="宋体"/>
          <w:spacing w:val="-4"/>
          <w:w w:val="95"/>
          <w:sz w:val="44"/>
          <w:szCs w:val="44"/>
          <w:lang w:val="en-US" w:eastAsia="zh-CN"/>
        </w:rPr>
        <w:t>内容</w:t>
      </w:r>
    </w:p>
    <w:p w14:paraId="0213AEA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基本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要求：</w:t>
      </w:r>
    </w:p>
    <w:p w14:paraId="779F39E2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• 身高：女生162-175cm，男生173-185cm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5BE7A02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• 视力听力：双眼裸眼视力较好且无斜视、无色盲、色弱、斜视，听力正常。</w:t>
      </w:r>
    </w:p>
    <w:p w14:paraId="44FB2A0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• 五官形体：五官端正，牙齿整齐无明显异色；面部、颈部、手部等裸露部位无明显疤痕，无纹身；形体匀称，步态自如，动作协调，无“X”型腿、“O”型腿。</w:t>
      </w:r>
    </w:p>
    <w:p w14:paraId="234AB31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• 健康状况：无精神病史，无肝炎或肝脾肿大、H</w:t>
      </w:r>
      <w:r>
        <w:rPr>
          <w:rFonts w:hint="eastAsia" w:ascii="宋体" w:hAnsi="宋体" w:cs="宋体"/>
          <w:sz w:val="28"/>
          <w:szCs w:val="28"/>
          <w:lang w:val="en-US" w:eastAsia="zh-CN"/>
        </w:rPr>
        <w:t>B</w:t>
      </w:r>
      <w:r>
        <w:rPr>
          <w:rFonts w:hint="eastAsia" w:ascii="宋体" w:hAnsi="宋体" w:eastAsia="宋体" w:cs="宋体"/>
          <w:sz w:val="28"/>
          <w:szCs w:val="28"/>
        </w:rPr>
        <w:t>sAg阴性，无各类慢性疾病，无肺结核等传染病，无久治不愈的皮肤病且无狐臭。</w:t>
      </w:r>
    </w:p>
    <w:p w14:paraId="6EDD1FB0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外在形象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 w14:paraId="350E309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• 妆容发型：女生化淡妆，盘发或扎马尾露出前额及耳朵；男生头发不遮盖耳朵，露出额头。</w:t>
      </w:r>
    </w:p>
    <w:p w14:paraId="2DFCCF4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• 着装服饰：女生着白色衬衣，黑色裙子（裙子在膝盖上下3cm），深色皮鞋，高跟鞋3-5cm最佳；男生着白色衬衣、深色西裤、黑皮鞋。</w:t>
      </w:r>
    </w:p>
    <w:p w14:paraId="5014FEB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语言能力</w:t>
      </w:r>
    </w:p>
    <w:p w14:paraId="7412F28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• 普通话：口齿清楚，语言表达清晰，普通话标准。</w:t>
      </w:r>
    </w:p>
    <w:p w14:paraId="5A82A4EA"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面试内容：</w:t>
      </w:r>
    </w:p>
    <w:p w14:paraId="51BB1C0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面试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内容</w:t>
      </w:r>
    </w:p>
    <w:p w14:paraId="0898D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•自我介绍(限时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 xml:space="preserve"> 分钟)：</w:t>
      </w:r>
    </w:p>
    <w:p w14:paraId="50116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考生自报姓名、年龄、身高、体重，兴趣爱好等。</w:t>
      </w:r>
    </w:p>
    <w:p w14:paraId="52B25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•形象展示(限时 3 分钟)</w:t>
      </w:r>
    </w:p>
    <w:p w14:paraId="37E8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①请考生围绕考试场地绕场一周，需展示侧面、背面全身画面，返回原位，面向考官。</w:t>
      </w:r>
    </w:p>
    <w:p w14:paraId="42DBB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②请考生保持标准站姿，露齿微笑1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秒钟。</w:t>
      </w:r>
    </w:p>
    <w:p w14:paraId="46BB9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③请考生手掌打开、手臂伸直，向前 45 度抬起，手心向上,(2 秒后)翻转手心向下,(2 秒后)手臂放下。</w:t>
      </w:r>
    </w:p>
    <w:p w14:paraId="1CC47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④请考生向左转，手臂平伸，双脚双腿保持并拢，身体向下做深蹲动作，要求大腿后侧与小腿后侧贴紧，脚跟不得抬起，保持 5 秒。</w:t>
      </w:r>
    </w:p>
    <w:p w14:paraId="2404DB12"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• 应变能力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（限时2分钟）</w:t>
      </w:r>
    </w:p>
    <w:p w14:paraId="33ECC38E">
      <w:pPr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通过问答方式考察个人修养、心理素质和应变能力，要求思维敏捷，回答问题有条理，能够妥善处理各种突发情况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 w14:paraId="16C08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DB7BAD4">
      <w:pPr>
        <w:rPr>
          <w:rFonts w:hint="default" w:ascii="宋体" w:hAnsi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B1DF7"/>
    <w:rsid w:val="17FC7011"/>
    <w:rsid w:val="1A192C0E"/>
    <w:rsid w:val="27391BFE"/>
    <w:rsid w:val="274B2221"/>
    <w:rsid w:val="2E4A5917"/>
    <w:rsid w:val="2E6703FE"/>
    <w:rsid w:val="42E9475C"/>
    <w:rsid w:val="544F4489"/>
    <w:rsid w:val="60B92304"/>
    <w:rsid w:val="62600C89"/>
    <w:rsid w:val="628C07A3"/>
    <w:rsid w:val="691D5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 w:firstLine="640"/>
    </w:pPr>
    <w:rPr>
      <w:rFonts w:ascii="PMingLiU" w:hAnsi="PMingLiU" w:eastAsia="PMingLiU" w:cs="PMingLiU"/>
      <w:sz w:val="32"/>
      <w:szCs w:val="32"/>
      <w:lang w:val="en-US" w:eastAsia="zh-CN" w:bidi="ar-SA"/>
    </w:rPr>
  </w:style>
  <w:style w:type="paragraph" w:styleId="5">
    <w:name w:val="List Paragraph"/>
    <w:basedOn w:val="1"/>
    <w:qFormat/>
    <w:uiPriority w:val="1"/>
    <w:pPr>
      <w:ind w:left="120" w:hanging="426"/>
    </w:pPr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634</Characters>
  <Lines>0</Lines>
  <Paragraphs>0</Paragraphs>
  <TotalTime>4</TotalTime>
  <ScaleCrop>false</ScaleCrop>
  <LinksUpToDate>false</LinksUpToDate>
  <CharactersWithSpaces>652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2025-02-11T08:10:51Z</dcterms:created>
  <dc:creator>文化产业</dc:creator>
  <cp:lastModifiedBy>.</cp:lastModifiedBy>
  <dcterms:modified xsi:type="dcterms:W3CDTF">2025-02-14T00:43:11Z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eyJoZGlkIjoiMWVjMDUyZTMzYjBiM2U2YWEwOTk0Mjg2MjFiOWZkOTYiLCJ1c2VySWQiOiIxMjEwNTQ4MTI0In0=</vt:lpwstr>
  </property>
  <property fmtid="{D5CDD505-2E9C-101B-9397-08002B2CF9AE}" pid="4" name="ICV">
    <vt:lpwstr>D76B7EC969F2432BA87D6FC792A1A91B_13</vt:lpwstr>
  </property>
</Properties>
</file>